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highlight w:val="white"/>
        </w:rPr>
      </w:pPr>
      <w:r w:rsidDel="00000000" w:rsidR="00000000" w:rsidRPr="00000000">
        <w:rPr>
          <w:b w:val="1"/>
          <w:sz w:val="26"/>
          <w:szCs w:val="26"/>
          <w:highlight w:val="white"/>
          <w:rtl w:val="0"/>
        </w:rPr>
        <w:t xml:space="preserve">Health and Safety Advice for Fringe Artists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highlight w:val="white"/>
        </w:rPr>
      </w:pPr>
      <w:r w:rsidDel="00000000" w:rsidR="00000000" w:rsidRPr="00000000">
        <w:rPr>
          <w:b w:val="1"/>
          <w:highlight w:val="white"/>
          <w:rtl w:val="0"/>
        </w:rPr>
        <w:t xml:space="preserve">Introduction </w:t>
      </w:r>
    </w:p>
    <w:p w:rsidR="00000000" w:rsidDel="00000000" w:rsidP="00000000" w:rsidRDefault="00000000" w:rsidRPr="00000000" w14:paraId="00000004">
      <w:pPr>
        <w:rPr>
          <w:sz w:val="20"/>
          <w:szCs w:val="20"/>
        </w:rPr>
      </w:pPr>
      <w:r w:rsidDel="00000000" w:rsidR="00000000" w:rsidRPr="00000000">
        <w:rPr>
          <w:sz w:val="20"/>
          <w:szCs w:val="20"/>
          <w:rtl w:val="0"/>
        </w:rPr>
        <w:t xml:space="preserve">This guide exists to help those bringing a show to the Auckland Fringe Festival to  understand their obligations to the health and safety of everyone involved in their  show. While the Auckland Fringe Festival is here to support you and your show, you are ultimately responsible for taking care of your cast, crew and audience members.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highlight w:val="white"/>
        </w:rPr>
      </w:pPr>
      <w:r w:rsidDel="00000000" w:rsidR="00000000" w:rsidRPr="00000000">
        <w:rPr>
          <w:b w:val="1"/>
          <w:highlight w:val="white"/>
          <w:rtl w:val="0"/>
        </w:rPr>
        <w:t xml:space="preserve">Legislation </w:t>
      </w:r>
    </w:p>
    <w:p w:rsidR="00000000" w:rsidDel="00000000" w:rsidP="00000000" w:rsidRDefault="00000000" w:rsidRPr="00000000" w14:paraId="00000007">
      <w:pPr>
        <w:rPr>
          <w:sz w:val="20"/>
          <w:szCs w:val="20"/>
        </w:rPr>
      </w:pPr>
      <w:r w:rsidDel="00000000" w:rsidR="00000000" w:rsidRPr="00000000">
        <w:rPr>
          <w:sz w:val="20"/>
          <w:szCs w:val="20"/>
          <w:rtl w:val="0"/>
        </w:rPr>
        <w:t xml:space="preserve">Workplace health and safety is written into New Zealand law and covers all staff,  cast, crew and audiences that you will interact with as part of your Auckland Fringe show. </w:t>
      </w:r>
    </w:p>
    <w:p w:rsidR="00000000" w:rsidDel="00000000" w:rsidP="00000000" w:rsidRDefault="00000000" w:rsidRPr="00000000" w14:paraId="00000008">
      <w:pPr>
        <w:rPr>
          <w:sz w:val="20"/>
          <w:szCs w:val="20"/>
        </w:rPr>
      </w:pPr>
      <w:r w:rsidDel="00000000" w:rsidR="00000000" w:rsidRPr="00000000">
        <w:rPr>
          <w:sz w:val="20"/>
          <w:szCs w:val="20"/>
          <w:rtl w:val="0"/>
        </w:rPr>
        <w:t xml:space="preserve">As a ‘duty holder’ you need to comply with the requirements outlined in the Health  and Safety at Work Act 2015. You have a duty to protect the health and safety of  yourself and others and to take appropriate steps to eliminate or minimise  workplace risks.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For more information on Health and Safety legislation in New Zealand, see the  Worksafe New Zealand Website: https://www.worksafe.govt.nz/</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b w:val="1"/>
          <w:highlight w:val="white"/>
          <w:rtl w:val="0"/>
        </w:rPr>
        <w:t xml:space="preserve">Show producers, Venue Managers &amp; Building Owners</w:t>
      </w:r>
      <w:r w:rsidDel="00000000" w:rsidR="00000000" w:rsidRPr="00000000">
        <w:rPr>
          <w:highlight w:val="white"/>
          <w:rtl w:val="0"/>
        </w:rPr>
        <w:t xml:space="preserve"> </w:t>
      </w:r>
    </w:p>
    <w:p w:rsidR="00000000" w:rsidDel="00000000" w:rsidP="00000000" w:rsidRDefault="00000000" w:rsidRPr="00000000" w14:paraId="0000000D">
      <w:pPr>
        <w:rPr>
          <w:sz w:val="20"/>
          <w:szCs w:val="20"/>
        </w:rPr>
      </w:pPr>
      <w:r w:rsidDel="00000000" w:rsidR="00000000" w:rsidRPr="00000000">
        <w:rPr>
          <w:sz w:val="20"/>
          <w:szCs w:val="20"/>
          <w:rtl w:val="0"/>
        </w:rPr>
        <w:t xml:space="preserve">You should have an understanding of where responsibility typically lies in terms of  health and safety in your venue. </w:t>
      </w:r>
    </w:p>
    <w:p w:rsidR="00000000" w:rsidDel="00000000" w:rsidP="00000000" w:rsidRDefault="00000000" w:rsidRPr="00000000" w14:paraId="0000000E">
      <w:pPr>
        <w:rPr>
          <w:sz w:val="20"/>
          <w:szCs w:val="20"/>
        </w:rPr>
      </w:pPr>
      <w:r w:rsidDel="00000000" w:rsidR="00000000" w:rsidRPr="00000000">
        <w:rPr>
          <w:sz w:val="20"/>
          <w:szCs w:val="20"/>
          <w:rtl w:val="0"/>
        </w:rPr>
        <w:t xml:space="preserve">Building owners are responsible for the basic safety of the building. They need to  make sure that the fabric of the building is maintained and primary safety  considerations such as fire escapes, alarms and evacuation plans are in place. </w:t>
      </w:r>
    </w:p>
    <w:p w:rsidR="00000000" w:rsidDel="00000000" w:rsidP="00000000" w:rsidRDefault="00000000" w:rsidRPr="00000000" w14:paraId="0000000F">
      <w:pPr>
        <w:rPr>
          <w:sz w:val="20"/>
          <w:szCs w:val="20"/>
        </w:rPr>
      </w:pPr>
      <w:r w:rsidDel="00000000" w:rsidR="00000000" w:rsidRPr="00000000">
        <w:rPr>
          <w:sz w:val="20"/>
          <w:szCs w:val="20"/>
          <w:rtl w:val="0"/>
        </w:rPr>
        <w:t xml:space="preserve">A producer needs to make sure that the  activities they plan are safe and not infringing on the overall safety of the building.  </w:t>
      </w:r>
    </w:p>
    <w:p w:rsidR="00000000" w:rsidDel="00000000" w:rsidP="00000000" w:rsidRDefault="00000000" w:rsidRPr="00000000" w14:paraId="00000010">
      <w:pPr>
        <w:rPr>
          <w:sz w:val="20"/>
          <w:szCs w:val="20"/>
          <w:highlight w:val="green"/>
        </w:rPr>
      </w:pPr>
      <w:r w:rsidDel="00000000" w:rsidR="00000000" w:rsidRPr="00000000">
        <w:rPr>
          <w:sz w:val="20"/>
          <w:szCs w:val="20"/>
          <w:rtl w:val="0"/>
        </w:rPr>
        <w:t xml:space="preserve">If you are not managing your own venue, you may only need to plan the safety of  your show. However, if you are renting a space and turning into a makeshift venue  for your own show, you will likely be acting as a venue manager and will need to  consider all aspects of venue safety as part of your plans.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highlight w:val="white"/>
        </w:rPr>
      </w:pPr>
      <w:r w:rsidDel="00000000" w:rsidR="00000000" w:rsidRPr="00000000">
        <w:rPr>
          <w:b w:val="1"/>
          <w:highlight w:val="white"/>
          <w:rtl w:val="0"/>
        </w:rPr>
        <w:t xml:space="preserve">Risk assessments </w:t>
      </w:r>
    </w:p>
    <w:p w:rsidR="00000000" w:rsidDel="00000000" w:rsidP="00000000" w:rsidRDefault="00000000" w:rsidRPr="00000000" w14:paraId="00000013">
      <w:pPr>
        <w:rPr>
          <w:sz w:val="20"/>
          <w:szCs w:val="20"/>
        </w:rPr>
      </w:pPr>
      <w:r w:rsidDel="00000000" w:rsidR="00000000" w:rsidRPr="00000000">
        <w:rPr>
          <w:sz w:val="20"/>
          <w:szCs w:val="20"/>
          <w:rtl w:val="0"/>
        </w:rPr>
        <w:t xml:space="preserve">One of the best ways to start thinking about safety and how to reduce the chance  of an accident is to do a</w:t>
      </w:r>
      <w:r w:rsidDel="00000000" w:rsidR="00000000" w:rsidRPr="00000000">
        <w:rPr>
          <w:sz w:val="20"/>
          <w:szCs w:val="20"/>
          <w:rtl w:val="0"/>
        </w:rPr>
        <w:t xml:space="preserve"> risk assessment for your show. </w:t>
      </w:r>
    </w:p>
    <w:p w:rsidR="00000000" w:rsidDel="00000000" w:rsidP="00000000" w:rsidRDefault="00000000" w:rsidRPr="00000000" w14:paraId="00000014">
      <w:pPr>
        <w:rPr>
          <w:sz w:val="20"/>
          <w:szCs w:val="20"/>
        </w:rPr>
      </w:pPr>
      <w:r w:rsidDel="00000000" w:rsidR="00000000" w:rsidRPr="00000000">
        <w:rPr>
          <w:sz w:val="20"/>
          <w:szCs w:val="20"/>
          <w:rtl w:val="0"/>
        </w:rPr>
        <w:t xml:space="preserve">There are many ways of laying out a risk assessment, but the basic premise is the  same: </w:t>
      </w:r>
    </w:p>
    <w:p w:rsidR="00000000" w:rsidDel="00000000" w:rsidP="00000000" w:rsidRDefault="00000000" w:rsidRPr="00000000" w14:paraId="00000015">
      <w:pPr>
        <w:rPr>
          <w:b w:val="1"/>
          <w:sz w:val="20"/>
          <w:szCs w:val="20"/>
        </w:rPr>
      </w:pPr>
      <w:r w:rsidDel="00000000" w:rsidR="00000000" w:rsidRPr="00000000">
        <w:rPr>
          <w:rtl w:val="0"/>
        </w:rPr>
      </w:r>
    </w:p>
    <w:p w:rsidR="00000000" w:rsidDel="00000000" w:rsidP="00000000" w:rsidRDefault="00000000" w:rsidRPr="00000000" w14:paraId="00000016">
      <w:pPr>
        <w:numPr>
          <w:ilvl w:val="0"/>
          <w:numId w:val="1"/>
        </w:numPr>
        <w:ind w:left="720" w:hanging="360"/>
        <w:rPr>
          <w:b w:val="1"/>
          <w:sz w:val="20"/>
          <w:szCs w:val="20"/>
        </w:rPr>
      </w:pPr>
      <w:r w:rsidDel="00000000" w:rsidR="00000000" w:rsidRPr="00000000">
        <w:rPr>
          <w:b w:val="1"/>
          <w:sz w:val="20"/>
          <w:szCs w:val="20"/>
          <w:rtl w:val="0"/>
        </w:rPr>
        <w:t xml:space="preserve">Identify hazards and who might be at risk</w:t>
      </w:r>
    </w:p>
    <w:p w:rsidR="00000000" w:rsidDel="00000000" w:rsidP="00000000" w:rsidRDefault="00000000" w:rsidRPr="00000000" w14:paraId="00000017">
      <w:pPr>
        <w:numPr>
          <w:ilvl w:val="0"/>
          <w:numId w:val="1"/>
        </w:numPr>
        <w:ind w:left="720" w:hanging="360"/>
        <w:rPr>
          <w:b w:val="1"/>
          <w:sz w:val="20"/>
          <w:szCs w:val="20"/>
        </w:rPr>
      </w:pPr>
      <w:r w:rsidDel="00000000" w:rsidR="00000000" w:rsidRPr="00000000">
        <w:rPr>
          <w:b w:val="1"/>
          <w:sz w:val="20"/>
          <w:szCs w:val="20"/>
          <w:rtl w:val="0"/>
        </w:rPr>
        <w:t xml:space="preserve">Rate the hazard by severity and likelihood to determine the risk</w:t>
      </w:r>
    </w:p>
    <w:p w:rsidR="00000000" w:rsidDel="00000000" w:rsidP="00000000" w:rsidRDefault="00000000" w:rsidRPr="00000000" w14:paraId="00000018">
      <w:pPr>
        <w:numPr>
          <w:ilvl w:val="0"/>
          <w:numId w:val="1"/>
        </w:numPr>
        <w:ind w:left="720" w:hanging="360"/>
        <w:rPr>
          <w:b w:val="1"/>
          <w:sz w:val="20"/>
          <w:szCs w:val="20"/>
        </w:rPr>
      </w:pPr>
      <w:r w:rsidDel="00000000" w:rsidR="00000000" w:rsidRPr="00000000">
        <w:rPr>
          <w:b w:val="1"/>
          <w:sz w:val="20"/>
          <w:szCs w:val="20"/>
          <w:rtl w:val="0"/>
        </w:rPr>
        <w:t xml:space="preserve">If the risk is too high, detail the ways you can reduce the likelihood and/or severity</w:t>
      </w:r>
    </w:p>
    <w:p w:rsidR="00000000" w:rsidDel="00000000" w:rsidP="00000000" w:rsidRDefault="00000000" w:rsidRPr="00000000" w14:paraId="00000019">
      <w:pPr>
        <w:numPr>
          <w:ilvl w:val="0"/>
          <w:numId w:val="1"/>
        </w:numPr>
        <w:ind w:left="720" w:hanging="360"/>
        <w:rPr>
          <w:b w:val="1"/>
          <w:sz w:val="20"/>
          <w:szCs w:val="20"/>
        </w:rPr>
      </w:pPr>
      <w:r w:rsidDel="00000000" w:rsidR="00000000" w:rsidRPr="00000000">
        <w:rPr>
          <w:b w:val="1"/>
          <w:sz w:val="20"/>
          <w:szCs w:val="20"/>
          <w:rtl w:val="0"/>
        </w:rPr>
        <w:t xml:space="preserve">With controls in place, again rate the risk by severity and likelihood</w:t>
      </w:r>
    </w:p>
    <w:p w:rsidR="00000000" w:rsidDel="00000000" w:rsidP="00000000" w:rsidRDefault="00000000" w:rsidRPr="00000000" w14:paraId="0000001A">
      <w:pPr>
        <w:numPr>
          <w:ilvl w:val="0"/>
          <w:numId w:val="1"/>
        </w:numPr>
        <w:ind w:left="720" w:hanging="360"/>
        <w:rPr>
          <w:b w:val="1"/>
          <w:sz w:val="20"/>
          <w:szCs w:val="20"/>
        </w:rPr>
      </w:pPr>
      <w:r w:rsidDel="00000000" w:rsidR="00000000" w:rsidRPr="00000000">
        <w:rPr>
          <w:b w:val="1"/>
          <w:sz w:val="20"/>
          <w:szCs w:val="20"/>
          <w:rtl w:val="0"/>
        </w:rPr>
        <w:t xml:space="preserve">Document who is responsible for monitoring</w:t>
      </w:r>
    </w:p>
    <w:p w:rsidR="00000000" w:rsidDel="00000000" w:rsidP="00000000" w:rsidRDefault="00000000" w:rsidRPr="00000000" w14:paraId="0000001B">
      <w:pPr>
        <w:ind w:left="0" w:firstLine="0"/>
        <w:rPr>
          <w:sz w:val="20"/>
          <w:szCs w:val="20"/>
        </w:rPr>
      </w:pPr>
      <w:r w:rsidDel="00000000" w:rsidR="00000000" w:rsidRPr="00000000">
        <w:rPr>
          <w:rtl w:val="0"/>
        </w:rPr>
      </w:r>
    </w:p>
    <w:p w:rsidR="00000000" w:rsidDel="00000000" w:rsidP="00000000" w:rsidRDefault="00000000" w:rsidRPr="00000000" w14:paraId="0000001C">
      <w:pPr>
        <w:ind w:left="0" w:firstLine="0"/>
        <w:rPr>
          <w:sz w:val="20"/>
          <w:szCs w:val="20"/>
        </w:rPr>
      </w:pPr>
      <w:r w:rsidDel="00000000" w:rsidR="00000000" w:rsidRPr="00000000">
        <w:rPr>
          <w:sz w:val="20"/>
          <w:szCs w:val="20"/>
          <w:rtl w:val="0"/>
        </w:rPr>
        <w:t xml:space="preserve">Common hazards might include burns or smoke inhalation, electrocution, injuries</w:t>
      </w:r>
    </w:p>
    <w:p w:rsidR="00000000" w:rsidDel="00000000" w:rsidP="00000000" w:rsidRDefault="00000000" w:rsidRPr="00000000" w14:paraId="0000001D">
      <w:pPr>
        <w:ind w:left="0" w:firstLine="0"/>
        <w:rPr>
          <w:sz w:val="20"/>
          <w:szCs w:val="20"/>
        </w:rPr>
      </w:pPr>
      <w:r w:rsidDel="00000000" w:rsidR="00000000" w:rsidRPr="00000000">
        <w:rPr>
          <w:sz w:val="20"/>
          <w:szCs w:val="20"/>
          <w:rtl w:val="0"/>
        </w:rPr>
        <w:t xml:space="preserve">from slips, trips and falls, back injuries from manual handling. However, every show</w:t>
      </w:r>
    </w:p>
    <w:p w:rsidR="00000000" w:rsidDel="00000000" w:rsidP="00000000" w:rsidRDefault="00000000" w:rsidRPr="00000000" w14:paraId="0000001E">
      <w:pPr>
        <w:ind w:left="0" w:firstLine="0"/>
        <w:rPr>
          <w:sz w:val="20"/>
          <w:szCs w:val="20"/>
        </w:rPr>
      </w:pPr>
      <w:r w:rsidDel="00000000" w:rsidR="00000000" w:rsidRPr="00000000">
        <w:rPr>
          <w:sz w:val="20"/>
          <w:szCs w:val="20"/>
          <w:rtl w:val="0"/>
        </w:rPr>
        <w:t xml:space="preserve">and venue is different. Take some time to think about your show and make a list of</w:t>
      </w:r>
    </w:p>
    <w:p w:rsidR="00000000" w:rsidDel="00000000" w:rsidP="00000000" w:rsidRDefault="00000000" w:rsidRPr="00000000" w14:paraId="0000001F">
      <w:pPr>
        <w:ind w:left="0" w:firstLine="0"/>
        <w:rPr>
          <w:sz w:val="20"/>
          <w:szCs w:val="20"/>
        </w:rPr>
      </w:pPr>
      <w:r w:rsidDel="00000000" w:rsidR="00000000" w:rsidRPr="00000000">
        <w:rPr>
          <w:sz w:val="20"/>
          <w:szCs w:val="20"/>
          <w:rtl w:val="0"/>
        </w:rPr>
        <w:t xml:space="preserve">everything that could go wrong, from there you can start your risk assessment.</w:t>
      </w:r>
    </w:p>
    <w:p w:rsidR="00000000" w:rsidDel="00000000" w:rsidP="00000000" w:rsidRDefault="00000000" w:rsidRPr="00000000" w14:paraId="00000020">
      <w:pPr>
        <w:ind w:left="0" w:firstLine="0"/>
        <w:rPr>
          <w:sz w:val="20"/>
          <w:szCs w:val="20"/>
        </w:rPr>
      </w:pPr>
      <w:r w:rsidDel="00000000" w:rsidR="00000000" w:rsidRPr="00000000">
        <w:rPr>
          <w:sz w:val="20"/>
          <w:szCs w:val="20"/>
          <w:rtl w:val="0"/>
        </w:rPr>
        <w:t xml:space="preserve">There are many guides and templates available online but for a straightforward</w:t>
      </w:r>
    </w:p>
    <w:p w:rsidR="00000000" w:rsidDel="00000000" w:rsidP="00000000" w:rsidRDefault="00000000" w:rsidRPr="00000000" w14:paraId="00000021">
      <w:pPr>
        <w:ind w:left="0" w:firstLine="0"/>
        <w:rPr>
          <w:sz w:val="20"/>
          <w:szCs w:val="20"/>
        </w:rPr>
      </w:pPr>
      <w:r w:rsidDel="00000000" w:rsidR="00000000" w:rsidRPr="00000000">
        <w:rPr>
          <w:sz w:val="20"/>
          <w:szCs w:val="20"/>
          <w:rtl w:val="0"/>
        </w:rPr>
        <w:t xml:space="preserve">template you can download the one we use, the </w:t>
      </w:r>
      <w:r w:rsidDel="00000000" w:rsidR="00000000" w:rsidRPr="00000000">
        <w:rPr>
          <w:sz w:val="20"/>
          <w:szCs w:val="20"/>
          <w:highlight w:val="white"/>
          <w:rtl w:val="0"/>
        </w:rPr>
        <w:t xml:space="preserve">‘Auckland Fringe Risk Assessment Template’ under ‘documents’ within the Eveotron system</w:t>
      </w:r>
      <w:r w:rsidDel="00000000" w:rsidR="00000000" w:rsidRPr="00000000">
        <w:rPr>
          <w:sz w:val="20"/>
          <w:szCs w:val="20"/>
          <w:rtl w:val="0"/>
        </w:rPr>
        <w:t xml:space="preserve">. If you require help with your risk</w:t>
      </w:r>
    </w:p>
    <w:p w:rsidR="00000000" w:rsidDel="00000000" w:rsidP="00000000" w:rsidRDefault="00000000" w:rsidRPr="00000000" w14:paraId="00000022">
      <w:pPr>
        <w:ind w:left="0" w:firstLine="0"/>
        <w:rPr>
          <w:sz w:val="20"/>
          <w:szCs w:val="20"/>
          <w:highlight w:val="white"/>
        </w:rPr>
      </w:pPr>
      <w:r w:rsidDel="00000000" w:rsidR="00000000" w:rsidRPr="00000000">
        <w:rPr>
          <w:sz w:val="20"/>
          <w:szCs w:val="20"/>
          <w:rtl w:val="0"/>
        </w:rPr>
        <w:t xml:space="preserve">assessment, email</w:t>
      </w:r>
      <w:r w:rsidDel="00000000" w:rsidR="00000000" w:rsidRPr="00000000">
        <w:rPr>
          <w:sz w:val="20"/>
          <w:szCs w:val="20"/>
          <w:highlight w:val="white"/>
          <w:rtl w:val="0"/>
        </w:rPr>
        <w:t xml:space="preserve"> admin@aucklandfringe.co.nz.</w:t>
      </w:r>
    </w:p>
    <w:p w:rsidR="00000000" w:rsidDel="00000000" w:rsidP="00000000" w:rsidRDefault="00000000" w:rsidRPr="00000000" w14:paraId="00000023">
      <w:pPr>
        <w:ind w:left="0" w:firstLine="0"/>
        <w:rPr>
          <w:b w:val="1"/>
        </w:rPr>
      </w:pPr>
      <w:r w:rsidDel="00000000" w:rsidR="00000000" w:rsidRPr="00000000">
        <w:rPr>
          <w:rtl w:val="0"/>
        </w:rPr>
      </w:r>
    </w:p>
    <w:p w:rsidR="00000000" w:rsidDel="00000000" w:rsidP="00000000" w:rsidRDefault="00000000" w:rsidRPr="00000000" w14:paraId="00000024">
      <w:pPr>
        <w:rPr>
          <w:b w:val="1"/>
          <w:highlight w:val="white"/>
        </w:rPr>
      </w:pPr>
      <w:r w:rsidDel="00000000" w:rsidR="00000000" w:rsidRPr="00000000">
        <w:rPr>
          <w:b w:val="1"/>
          <w:highlight w:val="white"/>
          <w:rtl w:val="0"/>
        </w:rPr>
        <w:t xml:space="preserve">Emergency Procedures </w:t>
      </w:r>
    </w:p>
    <w:p w:rsidR="00000000" w:rsidDel="00000000" w:rsidP="00000000" w:rsidRDefault="00000000" w:rsidRPr="00000000" w14:paraId="00000025">
      <w:pPr>
        <w:rPr>
          <w:sz w:val="20"/>
          <w:szCs w:val="20"/>
        </w:rPr>
      </w:pPr>
      <w:r w:rsidDel="00000000" w:rsidR="00000000" w:rsidRPr="00000000">
        <w:rPr>
          <w:sz w:val="20"/>
          <w:szCs w:val="20"/>
          <w:rtl w:val="0"/>
        </w:rPr>
        <w:t xml:space="preserve">If the worst happens and there’s an emergency, everyone working in the venue  needs to know what the plan is, and what they need to do. This includes you, your  crew, your cast members and anyone else working for your show. </w:t>
      </w:r>
    </w:p>
    <w:p w:rsidR="00000000" w:rsidDel="00000000" w:rsidP="00000000" w:rsidRDefault="00000000" w:rsidRPr="00000000" w14:paraId="00000026">
      <w:pPr>
        <w:rPr>
          <w:sz w:val="20"/>
          <w:szCs w:val="20"/>
        </w:rPr>
      </w:pPr>
      <w:r w:rsidDel="00000000" w:rsidR="00000000" w:rsidRPr="00000000">
        <w:rPr>
          <w:sz w:val="20"/>
          <w:szCs w:val="20"/>
          <w:rtl w:val="0"/>
        </w:rPr>
        <w:t xml:space="preserve">Ideally, your venue manager will have written emergency procedures and given you a copy. For example, if a fire alarm goes off during your show, you and your cast  should know how to react and can help with the evacuation of your audience. </w:t>
      </w:r>
    </w:p>
    <w:p w:rsidR="00000000" w:rsidDel="00000000" w:rsidP="00000000" w:rsidRDefault="00000000" w:rsidRPr="00000000" w14:paraId="00000027">
      <w:pPr>
        <w:rPr>
          <w:sz w:val="20"/>
          <w:szCs w:val="20"/>
        </w:rPr>
      </w:pPr>
      <w:r w:rsidDel="00000000" w:rsidR="00000000" w:rsidRPr="00000000">
        <w:rPr>
          <w:sz w:val="20"/>
          <w:szCs w:val="20"/>
          <w:rtl w:val="0"/>
        </w:rPr>
        <w:t xml:space="preserve">You should know what the emergency procedures are for a fire, an earthquake, a  medical emergency or a violent person.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highlight w:val="white"/>
        </w:rPr>
      </w:pPr>
      <w:r w:rsidDel="00000000" w:rsidR="00000000" w:rsidRPr="00000000">
        <w:rPr>
          <w:b w:val="1"/>
          <w:highlight w:val="white"/>
          <w:rtl w:val="0"/>
        </w:rPr>
        <w:t xml:space="preserve">Fire Safety </w:t>
      </w:r>
    </w:p>
    <w:p w:rsidR="00000000" w:rsidDel="00000000" w:rsidP="00000000" w:rsidRDefault="00000000" w:rsidRPr="00000000" w14:paraId="0000002A">
      <w:pPr>
        <w:rPr>
          <w:sz w:val="20"/>
          <w:szCs w:val="20"/>
        </w:rPr>
      </w:pPr>
      <w:r w:rsidDel="00000000" w:rsidR="00000000" w:rsidRPr="00000000">
        <w:rPr>
          <w:sz w:val="20"/>
          <w:szCs w:val="20"/>
          <w:rtl w:val="0"/>
        </w:rPr>
        <w:t xml:space="preserve">Of the possible emergencies that can happen in a venue, fire is the one that has the  potential to be the most dangerous. Building owners are required to have a number of safety features in a venue  specifically to deal with fire;  </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 There should be written emergency procedures and a fire evacuation  plan and these should be displayed. </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 There should be routinely scheduled fire alarm tests and drills. </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 Emergency exits should be clearly marked and accessible. </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 Fire protection systems must be functional and maintained as required including appropriate fire extinguishers. This should also include  adequate training in their use. </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 Combustibles, waste materials and rubbish should be stored in approved  containers or disposed of properly.  When thinking about fire safety in terms of your own show, you should consider the  following;</w:t>
      </w:r>
    </w:p>
    <w:p w:rsidR="00000000" w:rsidDel="00000000" w:rsidP="00000000" w:rsidRDefault="00000000" w:rsidRPr="00000000" w14:paraId="00000035">
      <w:pPr>
        <w:rPr>
          <w:sz w:val="20"/>
          <w:szCs w:val="20"/>
        </w:rPr>
      </w:pPr>
      <w:r w:rsidDel="00000000" w:rsidR="00000000" w:rsidRPr="00000000">
        <w:rPr>
          <w:sz w:val="20"/>
          <w:szCs w:val="20"/>
          <w:rtl w:val="0"/>
        </w:rPr>
        <w:t xml:space="preserve"> </w:t>
      </w:r>
    </w:p>
    <w:p w:rsidR="00000000" w:rsidDel="00000000" w:rsidP="00000000" w:rsidRDefault="00000000" w:rsidRPr="00000000" w14:paraId="00000036">
      <w:pPr>
        <w:rPr>
          <w:sz w:val="20"/>
          <w:szCs w:val="20"/>
        </w:rPr>
      </w:pPr>
      <w:r w:rsidDel="00000000" w:rsidR="00000000" w:rsidRPr="00000000">
        <w:rPr>
          <w:sz w:val="20"/>
          <w:szCs w:val="20"/>
          <w:rtl w:val="0"/>
        </w:rPr>
        <w:t xml:space="preserve">• If your show has naked flames such as candles, make sure the venue  manager is aware, you have included it in your risk assessment and  sufficient controls are in place for its safe use. </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 Any kind of pyrotechnic can present significant risk and will likely need  careful consideration and collaboration between yourself, the venue  manager and advice from professional practitioners. </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 All fabrics used on scenery/props should be flame retarded. Chemicals  can be used to fire-retard materials and can be bought as a pre-made  mixture. </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 Any electrical equipment that you bring into the venue should be tagged  and tested to reduce the chance of electrical fires.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highlight w:val="white"/>
        </w:rPr>
      </w:pPr>
      <w:r w:rsidDel="00000000" w:rsidR="00000000" w:rsidRPr="00000000">
        <w:rPr>
          <w:b w:val="1"/>
          <w:highlight w:val="white"/>
          <w:rtl w:val="0"/>
        </w:rPr>
        <w:t xml:space="preserve">Conduct and Well-being </w:t>
      </w:r>
    </w:p>
    <w:p w:rsidR="00000000" w:rsidDel="00000000" w:rsidP="00000000" w:rsidRDefault="00000000" w:rsidRPr="00000000" w14:paraId="0000003F">
      <w:pPr>
        <w:rPr/>
      </w:pPr>
      <w:r w:rsidDel="00000000" w:rsidR="00000000" w:rsidRPr="00000000">
        <w:rPr>
          <w:sz w:val="20"/>
          <w:szCs w:val="20"/>
          <w:rtl w:val="0"/>
        </w:rPr>
        <w:t xml:space="preserve">The well-being of everyone involved in the activations of the Auckland Fringe Festival  is extremely important. Likewise, the way we behave to others is crucial to ensure  everyone involved feels safe and respected at all times.  </w:t>
      </w: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Here are some excerpts from the Fringe Festival's Code of Conduct which may help  you plan something similar for your group; </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 Treat all people you encounter with respect and courtesy  </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 Do not discriminate against ANYONE. Please refer to our “Don’t Be a Dick Policy”</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 Be polite and friendly when dealing with the public – you are the ‘public  face of the event   </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 Be aware of safety procedures in your location! Ask questions of the  artist, venue, or Fringe staff if you are uncertain how to ensure the safety  and wellbeing of your audience. Be ready to use safety procedures if  required  </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 Act ethically, with honesty and integrity, in the best interests of the  Dunedin Fringe Arts Trust and the Dunedin Fringe Festival at all times  </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 Keep any confidential information private in accordance with the Privacy  Act 14</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b w:val="1"/>
          <w:highlight w:val="white"/>
        </w:rPr>
      </w:pPr>
      <w:r w:rsidDel="00000000" w:rsidR="00000000" w:rsidRPr="00000000">
        <w:rPr>
          <w:b w:val="1"/>
          <w:highlight w:val="white"/>
          <w:rtl w:val="0"/>
        </w:rPr>
        <w:t xml:space="preserve">Health and Safety Checklist </w:t>
      </w:r>
    </w:p>
    <w:p w:rsidR="00000000" w:rsidDel="00000000" w:rsidP="00000000" w:rsidRDefault="00000000" w:rsidRPr="00000000" w14:paraId="0000004F">
      <w:pPr>
        <w:rPr>
          <w:sz w:val="20"/>
          <w:szCs w:val="20"/>
        </w:rPr>
      </w:pPr>
      <w:r w:rsidDel="00000000" w:rsidR="00000000" w:rsidRPr="00000000">
        <w:rPr>
          <w:sz w:val="20"/>
          <w:szCs w:val="20"/>
          <w:rtl w:val="0"/>
        </w:rPr>
        <w:t xml:space="preserve">What follows are a number of points that are specific to venue and theatre safety.  These can help you identify issues to include in your risk assessment. Use this list to  check that you’re covering all the bases. </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The basics </w:t>
      </w:r>
    </w:p>
    <w:p w:rsidR="00000000" w:rsidDel="00000000" w:rsidP="00000000" w:rsidRDefault="00000000" w:rsidRPr="00000000" w14:paraId="00000052">
      <w:pPr>
        <w:ind w:left="0" w:firstLine="0"/>
        <w:rPr>
          <w:sz w:val="20"/>
          <w:szCs w:val="20"/>
        </w:rPr>
      </w:pPr>
      <w:r w:rsidDel="00000000" w:rsidR="00000000" w:rsidRPr="00000000">
        <w:rPr>
          <w:sz w:val="20"/>
          <w:szCs w:val="20"/>
          <w:rtl w:val="0"/>
        </w:rPr>
        <w:t xml:space="preserve">Cabling is safely secured to the floor to avoid trip hazards </w:t>
      </w:r>
    </w:p>
    <w:p w:rsidR="00000000" w:rsidDel="00000000" w:rsidP="00000000" w:rsidRDefault="00000000" w:rsidRPr="00000000" w14:paraId="00000053">
      <w:pPr>
        <w:rPr>
          <w:sz w:val="20"/>
          <w:szCs w:val="20"/>
        </w:rPr>
      </w:pPr>
      <w:r w:rsidDel="00000000" w:rsidR="00000000" w:rsidRPr="00000000">
        <w:rPr>
          <w:sz w:val="20"/>
          <w:szCs w:val="20"/>
          <w:rtl w:val="0"/>
        </w:rPr>
        <w:t xml:space="preserve">Staff and crew know where the emergency exits are </w:t>
      </w:r>
    </w:p>
    <w:p w:rsidR="00000000" w:rsidDel="00000000" w:rsidP="00000000" w:rsidRDefault="00000000" w:rsidRPr="00000000" w14:paraId="00000054">
      <w:pPr>
        <w:rPr>
          <w:sz w:val="20"/>
          <w:szCs w:val="20"/>
        </w:rPr>
      </w:pPr>
      <w:r w:rsidDel="00000000" w:rsidR="00000000" w:rsidRPr="00000000">
        <w:rPr>
          <w:sz w:val="20"/>
          <w:szCs w:val="20"/>
          <w:rtl w:val="0"/>
        </w:rPr>
        <w:t xml:space="preserve">Staff and crew know what your venues emergency procedures are </w:t>
      </w:r>
    </w:p>
    <w:p w:rsidR="00000000" w:rsidDel="00000000" w:rsidP="00000000" w:rsidRDefault="00000000" w:rsidRPr="00000000" w14:paraId="00000055">
      <w:pPr>
        <w:rPr>
          <w:sz w:val="20"/>
          <w:szCs w:val="20"/>
        </w:rPr>
      </w:pPr>
      <w:r w:rsidDel="00000000" w:rsidR="00000000" w:rsidRPr="00000000">
        <w:rPr>
          <w:sz w:val="20"/>
          <w:szCs w:val="20"/>
          <w:rtl w:val="0"/>
        </w:rPr>
        <w:t xml:space="preserve">Staff and crew know where the firefighting equipment is kept </w:t>
      </w:r>
    </w:p>
    <w:p w:rsidR="00000000" w:rsidDel="00000000" w:rsidP="00000000" w:rsidRDefault="00000000" w:rsidRPr="00000000" w14:paraId="00000056">
      <w:pPr>
        <w:rPr>
          <w:sz w:val="20"/>
          <w:szCs w:val="20"/>
        </w:rPr>
      </w:pPr>
      <w:r w:rsidDel="00000000" w:rsidR="00000000" w:rsidRPr="00000000">
        <w:rPr>
          <w:sz w:val="20"/>
          <w:szCs w:val="20"/>
          <w:rtl w:val="0"/>
        </w:rPr>
        <w:t xml:space="preserve">Lights safely managed and secured by a designated person</w:t>
      </w:r>
    </w:p>
    <w:p w:rsidR="00000000" w:rsidDel="00000000" w:rsidP="00000000" w:rsidRDefault="00000000" w:rsidRPr="00000000" w14:paraId="00000057">
      <w:pPr>
        <w:rPr>
          <w:sz w:val="20"/>
          <w:szCs w:val="20"/>
        </w:rPr>
      </w:pPr>
      <w:r w:rsidDel="00000000" w:rsidR="00000000" w:rsidRPr="00000000">
        <w:rPr>
          <w:sz w:val="20"/>
          <w:szCs w:val="20"/>
          <w:rtl w:val="0"/>
        </w:rPr>
        <w:t xml:space="preserve">Electrical outlets are safe and working </w:t>
      </w:r>
    </w:p>
    <w:p w:rsidR="00000000" w:rsidDel="00000000" w:rsidP="00000000" w:rsidRDefault="00000000" w:rsidRPr="00000000" w14:paraId="00000058">
      <w:pPr>
        <w:rPr>
          <w:sz w:val="20"/>
          <w:szCs w:val="20"/>
        </w:rPr>
      </w:pPr>
      <w:r w:rsidDel="00000000" w:rsidR="00000000" w:rsidRPr="00000000">
        <w:rPr>
          <w:sz w:val="20"/>
          <w:szCs w:val="20"/>
          <w:rtl w:val="0"/>
        </w:rPr>
        <w:t xml:space="preserve"> </w:t>
      </w:r>
    </w:p>
    <w:p w:rsidR="00000000" w:rsidDel="00000000" w:rsidP="00000000" w:rsidRDefault="00000000" w:rsidRPr="00000000" w14:paraId="00000059">
      <w:pPr>
        <w:rPr>
          <w:b w:val="1"/>
        </w:rPr>
      </w:pPr>
      <w:r w:rsidDel="00000000" w:rsidR="00000000" w:rsidRPr="00000000">
        <w:rPr>
          <w:b w:val="1"/>
          <w:rtl w:val="0"/>
        </w:rPr>
        <w:t xml:space="preserve">Lighting &amp; Equipment  </w:t>
      </w:r>
    </w:p>
    <w:p w:rsidR="00000000" w:rsidDel="00000000" w:rsidP="00000000" w:rsidRDefault="00000000" w:rsidRPr="00000000" w14:paraId="0000005A">
      <w:pPr>
        <w:rPr>
          <w:sz w:val="20"/>
          <w:szCs w:val="20"/>
        </w:rPr>
      </w:pPr>
      <w:r w:rsidDel="00000000" w:rsidR="00000000" w:rsidRPr="00000000">
        <w:rPr>
          <w:sz w:val="20"/>
          <w:szCs w:val="20"/>
          <w:rtl w:val="0"/>
        </w:rPr>
        <w:t xml:space="preserve">Rigging safely managed and secured by a designated person </w:t>
      </w:r>
    </w:p>
    <w:p w:rsidR="00000000" w:rsidDel="00000000" w:rsidP="00000000" w:rsidRDefault="00000000" w:rsidRPr="00000000" w14:paraId="0000005B">
      <w:pPr>
        <w:rPr>
          <w:sz w:val="20"/>
          <w:szCs w:val="20"/>
        </w:rPr>
      </w:pPr>
      <w:r w:rsidDel="00000000" w:rsidR="00000000" w:rsidRPr="00000000">
        <w:rPr>
          <w:sz w:val="20"/>
          <w:szCs w:val="20"/>
          <w:rtl w:val="0"/>
        </w:rPr>
        <w:t xml:space="preserve">Props safely managed and secured by a designated person </w:t>
      </w:r>
    </w:p>
    <w:p w:rsidR="00000000" w:rsidDel="00000000" w:rsidP="00000000" w:rsidRDefault="00000000" w:rsidRPr="00000000" w14:paraId="0000005C">
      <w:pPr>
        <w:rPr>
          <w:sz w:val="20"/>
          <w:szCs w:val="20"/>
        </w:rPr>
      </w:pPr>
      <w:r w:rsidDel="00000000" w:rsidR="00000000" w:rsidRPr="00000000">
        <w:rPr>
          <w:sz w:val="20"/>
          <w:szCs w:val="20"/>
          <w:rtl w:val="0"/>
        </w:rPr>
        <w:t xml:space="preserve">The stage lights are properly focused, and rigged </w:t>
      </w:r>
    </w:p>
    <w:p w:rsidR="00000000" w:rsidDel="00000000" w:rsidP="00000000" w:rsidRDefault="00000000" w:rsidRPr="00000000" w14:paraId="0000005D">
      <w:pPr>
        <w:rPr>
          <w:sz w:val="20"/>
          <w:szCs w:val="20"/>
        </w:rPr>
      </w:pPr>
      <w:r w:rsidDel="00000000" w:rsidR="00000000" w:rsidRPr="00000000">
        <w:rPr>
          <w:sz w:val="20"/>
          <w:szCs w:val="20"/>
          <w:rtl w:val="0"/>
        </w:rPr>
        <w:t xml:space="preserve">There is adequate working light backstage </w:t>
      </w:r>
    </w:p>
    <w:p w:rsidR="00000000" w:rsidDel="00000000" w:rsidP="00000000" w:rsidRDefault="00000000" w:rsidRPr="00000000" w14:paraId="0000005E">
      <w:pPr>
        <w:rPr>
          <w:sz w:val="20"/>
          <w:szCs w:val="20"/>
        </w:rPr>
      </w:pPr>
      <w:r w:rsidDel="00000000" w:rsidR="00000000" w:rsidRPr="00000000">
        <w:rPr>
          <w:sz w:val="20"/>
          <w:szCs w:val="20"/>
          <w:rtl w:val="0"/>
        </w:rPr>
        <w:t xml:space="preserve">There are audience warnings when using strobe lighting </w:t>
      </w:r>
    </w:p>
    <w:p w:rsidR="00000000" w:rsidDel="00000000" w:rsidP="00000000" w:rsidRDefault="00000000" w:rsidRPr="00000000" w14:paraId="0000005F">
      <w:pPr>
        <w:rPr>
          <w:sz w:val="20"/>
          <w:szCs w:val="20"/>
        </w:rPr>
      </w:pPr>
      <w:r w:rsidDel="00000000" w:rsidR="00000000" w:rsidRPr="00000000">
        <w:rPr>
          <w:sz w:val="20"/>
          <w:szCs w:val="20"/>
          <w:rtl w:val="0"/>
        </w:rPr>
        <w:t xml:space="preserve">Electrical equipment has been tagged and tested for safety </w:t>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rPr>
          <w:b w:val="1"/>
        </w:rPr>
      </w:pPr>
      <w:r w:rsidDel="00000000" w:rsidR="00000000" w:rsidRPr="00000000">
        <w:rPr>
          <w:b w:val="1"/>
          <w:rtl w:val="0"/>
        </w:rPr>
        <w:t xml:space="preserve">Stairs &amp; Entrances  </w:t>
      </w:r>
    </w:p>
    <w:p w:rsidR="00000000" w:rsidDel="00000000" w:rsidP="00000000" w:rsidRDefault="00000000" w:rsidRPr="00000000" w14:paraId="00000062">
      <w:pPr>
        <w:rPr>
          <w:sz w:val="20"/>
          <w:szCs w:val="20"/>
        </w:rPr>
      </w:pPr>
      <w:r w:rsidDel="00000000" w:rsidR="00000000" w:rsidRPr="00000000">
        <w:rPr>
          <w:sz w:val="20"/>
          <w:szCs w:val="20"/>
          <w:rtl w:val="0"/>
        </w:rPr>
        <w:t xml:space="preserve">Stage entrances and exits are clear of rubbish and obstructions </w:t>
      </w:r>
    </w:p>
    <w:p w:rsidR="00000000" w:rsidDel="00000000" w:rsidP="00000000" w:rsidRDefault="00000000" w:rsidRPr="00000000" w14:paraId="00000063">
      <w:pPr>
        <w:rPr>
          <w:sz w:val="20"/>
          <w:szCs w:val="20"/>
        </w:rPr>
      </w:pPr>
      <w:r w:rsidDel="00000000" w:rsidR="00000000" w:rsidRPr="00000000">
        <w:rPr>
          <w:sz w:val="20"/>
          <w:szCs w:val="20"/>
          <w:rtl w:val="0"/>
        </w:rPr>
        <w:t xml:space="preserve">Treads and backstage stairs maintained in good condition </w:t>
      </w:r>
    </w:p>
    <w:p w:rsidR="00000000" w:rsidDel="00000000" w:rsidP="00000000" w:rsidRDefault="00000000" w:rsidRPr="00000000" w14:paraId="00000064">
      <w:pPr>
        <w:rPr>
          <w:sz w:val="20"/>
          <w:szCs w:val="20"/>
        </w:rPr>
      </w:pPr>
      <w:r w:rsidDel="00000000" w:rsidR="00000000" w:rsidRPr="00000000">
        <w:rPr>
          <w:sz w:val="20"/>
          <w:szCs w:val="20"/>
          <w:rtl w:val="0"/>
        </w:rPr>
        <w:t xml:space="preserve">Stairwells are properly lit </w:t>
      </w:r>
    </w:p>
    <w:p w:rsidR="00000000" w:rsidDel="00000000" w:rsidP="00000000" w:rsidRDefault="00000000" w:rsidRPr="00000000" w14:paraId="00000065">
      <w:pPr>
        <w:rPr>
          <w:sz w:val="20"/>
          <w:szCs w:val="20"/>
        </w:rPr>
      </w:pPr>
      <w:r w:rsidDel="00000000" w:rsidR="00000000" w:rsidRPr="00000000">
        <w:rPr>
          <w:sz w:val="20"/>
          <w:szCs w:val="20"/>
          <w:rtl w:val="0"/>
        </w:rPr>
        <w:t xml:space="preserve">Entrances well-lit and free of obstacles </w:t>
      </w:r>
    </w:p>
    <w:p w:rsidR="00000000" w:rsidDel="00000000" w:rsidP="00000000" w:rsidRDefault="00000000" w:rsidRPr="00000000" w14:paraId="00000066">
      <w:pPr>
        <w:rPr>
          <w:sz w:val="20"/>
          <w:szCs w:val="20"/>
        </w:rPr>
      </w:pPr>
      <w:r w:rsidDel="00000000" w:rsidR="00000000" w:rsidRPr="00000000">
        <w:rPr>
          <w:sz w:val="20"/>
          <w:szCs w:val="20"/>
          <w:rtl w:val="0"/>
        </w:rPr>
        <w:t xml:space="preserve"> </w:t>
      </w:r>
    </w:p>
    <w:p w:rsidR="00000000" w:rsidDel="00000000" w:rsidP="00000000" w:rsidRDefault="00000000" w:rsidRPr="00000000" w14:paraId="00000067">
      <w:pPr>
        <w:rPr>
          <w:b w:val="1"/>
        </w:rPr>
      </w:pPr>
      <w:r w:rsidDel="00000000" w:rsidR="00000000" w:rsidRPr="00000000">
        <w:rPr>
          <w:b w:val="1"/>
          <w:rtl w:val="0"/>
        </w:rPr>
        <w:t xml:space="preserve">First Aid/Medical  </w:t>
      </w:r>
    </w:p>
    <w:p w:rsidR="00000000" w:rsidDel="00000000" w:rsidP="00000000" w:rsidRDefault="00000000" w:rsidRPr="00000000" w14:paraId="00000068">
      <w:pPr>
        <w:rPr>
          <w:sz w:val="20"/>
          <w:szCs w:val="20"/>
        </w:rPr>
      </w:pPr>
      <w:r w:rsidDel="00000000" w:rsidR="00000000" w:rsidRPr="00000000">
        <w:rPr>
          <w:sz w:val="20"/>
          <w:szCs w:val="20"/>
          <w:rtl w:val="0"/>
        </w:rPr>
        <w:t xml:space="preserve">There are adequate first aid kits available </w:t>
      </w:r>
    </w:p>
    <w:p w:rsidR="00000000" w:rsidDel="00000000" w:rsidP="00000000" w:rsidRDefault="00000000" w:rsidRPr="00000000" w14:paraId="00000069">
      <w:pPr>
        <w:rPr>
          <w:sz w:val="20"/>
          <w:szCs w:val="20"/>
        </w:rPr>
      </w:pPr>
      <w:r w:rsidDel="00000000" w:rsidR="00000000" w:rsidRPr="00000000">
        <w:rPr>
          <w:sz w:val="20"/>
          <w:szCs w:val="20"/>
          <w:rtl w:val="0"/>
        </w:rPr>
        <w:t xml:space="preserve">They are accessible and clearly marked </w:t>
      </w:r>
    </w:p>
    <w:p w:rsidR="00000000" w:rsidDel="00000000" w:rsidP="00000000" w:rsidRDefault="00000000" w:rsidRPr="00000000" w14:paraId="0000006A">
      <w:pPr>
        <w:rPr>
          <w:sz w:val="20"/>
          <w:szCs w:val="20"/>
        </w:rPr>
      </w:pPr>
      <w:r w:rsidDel="00000000" w:rsidR="00000000" w:rsidRPr="00000000">
        <w:rPr>
          <w:sz w:val="20"/>
          <w:szCs w:val="20"/>
          <w:rtl w:val="0"/>
        </w:rPr>
        <w:t xml:space="preserve">Your group knows what to do in an emergency or medical event </w:t>
      </w:r>
    </w:p>
    <w:p w:rsidR="00000000" w:rsidDel="00000000" w:rsidP="00000000" w:rsidRDefault="00000000" w:rsidRPr="00000000" w14:paraId="0000006B">
      <w:pPr>
        <w:rPr>
          <w:b w:val="1"/>
          <w:sz w:val="20"/>
          <w:szCs w:val="20"/>
          <w:highlight w:val="white"/>
        </w:rPr>
      </w:pPr>
      <w:r w:rsidDel="00000000" w:rsidR="00000000" w:rsidRPr="00000000">
        <w:rPr>
          <w:b w:val="1"/>
          <w:sz w:val="20"/>
          <w:szCs w:val="20"/>
          <w:highlight w:val="white"/>
          <w:rtl w:val="0"/>
        </w:rPr>
        <w:t xml:space="preserve">Include a first aid trained member of your team on site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Useful links  </w:t>
      </w:r>
    </w:p>
    <w:p w:rsidR="00000000" w:rsidDel="00000000" w:rsidP="00000000" w:rsidRDefault="00000000" w:rsidRPr="00000000" w14:paraId="0000006E">
      <w:pPr>
        <w:rPr>
          <w:sz w:val="20"/>
          <w:szCs w:val="20"/>
        </w:rPr>
      </w:pPr>
      <w:r w:rsidDel="00000000" w:rsidR="00000000" w:rsidRPr="00000000">
        <w:rPr>
          <w:sz w:val="20"/>
          <w:szCs w:val="20"/>
          <w:rtl w:val="0"/>
        </w:rPr>
        <w:t xml:space="preserve">Worksafe is New Zealand’s primary workplace health and safety regulator. They have good website with lots of useful information, guides and tools.  </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sz w:val="20"/>
          <w:szCs w:val="20"/>
          <w:rtl w:val="0"/>
        </w:rPr>
        <w:t xml:space="preserve">Worksafe New Zealand Website: </w:t>
      </w:r>
      <w:hyperlink r:id="rId6">
        <w:r w:rsidDel="00000000" w:rsidR="00000000" w:rsidRPr="00000000">
          <w:rPr>
            <w:color w:val="1155cc"/>
            <w:sz w:val="20"/>
            <w:szCs w:val="20"/>
            <w:u w:val="single"/>
            <w:rtl w:val="0"/>
          </w:rPr>
          <w:t xml:space="preserve">www.worksafe.govt.nz</w:t>
        </w:r>
      </w:hyperlink>
      <w:r w:rsidDel="00000000" w:rsidR="00000000" w:rsidRPr="00000000">
        <w:rPr>
          <w:sz w:val="20"/>
          <w:szCs w:val="20"/>
          <w:rtl w:val="0"/>
        </w:rPr>
        <w:t xml:space="preserve"> </w:t>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sz w:val="20"/>
          <w:szCs w:val="20"/>
          <w:rtl w:val="0"/>
        </w:rPr>
        <w:t xml:space="preserve">Auckland Council is the local authority of Tāmaki Makaurau and can help advise on licensing, building compliance and general enquiries. </w:t>
      </w:r>
    </w:p>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sz w:val="20"/>
          <w:szCs w:val="20"/>
          <w:rtl w:val="0"/>
        </w:rPr>
        <w:t xml:space="preserve">Auckland Council Website: </w:t>
      </w:r>
      <w:hyperlink r:id="rId7">
        <w:r w:rsidDel="00000000" w:rsidR="00000000" w:rsidRPr="00000000">
          <w:rPr>
            <w:color w:val="1155cc"/>
            <w:sz w:val="20"/>
            <w:szCs w:val="20"/>
            <w:u w:val="single"/>
            <w:rtl w:val="0"/>
          </w:rPr>
          <w:t xml:space="preserve">www2.aucklandcouncil.govt.nz/</w:t>
        </w:r>
      </w:hyperlink>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rPr>
          <w:sz w:val="20"/>
          <w:szCs w:val="20"/>
          <w:rtl w:val="0"/>
        </w:rPr>
        <w:t xml:space="preserve">Entertainment Technology New Zealand (ETNZ) was established by a group of  industry professionals to bring together and support all (technical) persons involved  in the entertainment industry.  </w:t>
      </w:r>
    </w:p>
    <w:p w:rsidR="00000000" w:rsidDel="00000000" w:rsidP="00000000" w:rsidRDefault="00000000" w:rsidRPr="00000000" w14:paraId="00000077">
      <w:pPr>
        <w:rPr>
          <w:sz w:val="20"/>
          <w:szCs w:val="20"/>
        </w:rPr>
      </w:pPr>
      <w:r w:rsidDel="00000000" w:rsidR="00000000" w:rsidRPr="00000000">
        <w:rPr>
          <w:sz w:val="20"/>
          <w:szCs w:val="20"/>
          <w:rtl w:val="0"/>
        </w:rPr>
        <w:t xml:space="preserve">ETNZ have also produced a guide to safe working practices for the theatre and  entertainment industry which is definitely worth looking at for further information and good practice regarding health and safety.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ETNZ Website: </w:t>
      </w:r>
      <w:hyperlink r:id="rId8">
        <w:r w:rsidDel="00000000" w:rsidR="00000000" w:rsidRPr="00000000">
          <w:rPr>
            <w:color w:val="1155cc"/>
            <w:u w:val="single"/>
            <w:rtl w:val="0"/>
          </w:rPr>
          <w:t xml:space="preserve">www.etnz.org</w:t>
        </w:r>
      </w:hyperlink>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ETNZ Resources including guide to safe working practices for the theatre and entertainment industry: </w:t>
      </w:r>
      <w:hyperlink r:id="rId9">
        <w:r w:rsidDel="00000000" w:rsidR="00000000" w:rsidRPr="00000000">
          <w:rPr>
            <w:color w:val="1155cc"/>
            <w:u w:val="single"/>
            <w:rtl w:val="0"/>
          </w:rPr>
          <w:t xml:space="preserve">www.etnz.org/resources/</w:t>
        </w:r>
      </w:hyperlink>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Finally </w:t>
      </w:r>
    </w:p>
    <w:p w:rsidR="00000000" w:rsidDel="00000000" w:rsidP="00000000" w:rsidRDefault="00000000" w:rsidRPr="00000000" w14:paraId="0000007E">
      <w:pPr>
        <w:rPr>
          <w:sz w:val="20"/>
          <w:szCs w:val="20"/>
          <w:highlight w:val="green"/>
        </w:rPr>
      </w:pPr>
      <w:r w:rsidDel="00000000" w:rsidR="00000000" w:rsidRPr="00000000">
        <w:rPr>
          <w:sz w:val="20"/>
          <w:szCs w:val="20"/>
          <w:rtl w:val="0"/>
        </w:rPr>
        <w:t xml:space="preserve">If you require any additional Health and Safety support, advice or just want to talk  things through, don’t hesitate to get in touch at admin@aucklandfringe.co.nz</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tnz.org/resources/" TargetMode="External"/><Relationship Id="rId5" Type="http://schemas.openxmlformats.org/officeDocument/2006/relationships/styles" Target="styles.xml"/><Relationship Id="rId6" Type="http://schemas.openxmlformats.org/officeDocument/2006/relationships/hyperlink" Target="http://www.worksafe.govt.nz" TargetMode="External"/><Relationship Id="rId7" Type="http://schemas.openxmlformats.org/officeDocument/2006/relationships/hyperlink" Target="https://www2.aucklandcouncil.govt.nz/" TargetMode="External"/><Relationship Id="rId8" Type="http://schemas.openxmlformats.org/officeDocument/2006/relationships/hyperlink" Target="http://www.etn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